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4"/>
          <w:szCs w:val="44"/>
        </w:rPr>
      </w:pPr>
      <w:r>
        <w:rPr>
          <w:rFonts w:hint="eastAsia"/>
          <w:sz w:val="40"/>
          <w:szCs w:val="40"/>
        </w:rPr>
        <w:t>薪酬</w:t>
      </w:r>
      <w:r>
        <w:rPr>
          <w:rFonts w:hint="eastAsia"/>
          <w:sz w:val="40"/>
          <w:szCs w:val="40"/>
          <w:lang w:val="en-US" w:eastAsia="zh-CN"/>
        </w:rPr>
        <w:t>调整</w:t>
      </w:r>
      <w:r>
        <w:rPr>
          <w:rFonts w:hint="eastAsia"/>
          <w:sz w:val="40"/>
          <w:szCs w:val="40"/>
        </w:rPr>
        <w:t>申请表</w:t>
      </w:r>
    </w:p>
    <w:tbl>
      <w:tblPr>
        <w:tblStyle w:val="3"/>
        <w:tblpPr w:leftFromText="180" w:rightFromText="180" w:vertAnchor="text" w:horzAnchor="margin" w:tblpXSpec="center" w:tblpY="214"/>
        <w:tblW w:w="936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37"/>
        <w:gridCol w:w="1417"/>
        <w:gridCol w:w="737"/>
        <w:gridCol w:w="1417"/>
        <w:gridCol w:w="737"/>
        <w:gridCol w:w="1317"/>
        <w:gridCol w:w="737"/>
        <w:gridCol w:w="14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85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基本情况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13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部门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岗位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34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7" w:hRule="atLeast"/>
          <w:jc w:val="center"/>
        </w:trPr>
        <w:tc>
          <w:tcPr>
            <w:tcW w:w="85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调整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事由</w:t>
            </w:r>
          </w:p>
        </w:tc>
        <w:tc>
          <w:tcPr>
            <w:tcW w:w="85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薪酬数额错误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学历变化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职称变化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如有相关材料可附在本表后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人：                                               年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5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所属部门意见</w:t>
            </w:r>
          </w:p>
        </w:tc>
        <w:tc>
          <w:tcPr>
            <w:tcW w:w="85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负责人：                                               年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5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综合办公室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85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负责人：                                               年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57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85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负责人：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单位（公章）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年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本表一式三份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，申请人保留一份、财务一份、综合办公室一份。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mEzMzk2MDEyMDYwZTczZTA2MGNhMDQzNDYzYjcifQ=="/>
  </w:docVars>
  <w:rsids>
    <w:rsidRoot w:val="00000000"/>
    <w:rsid w:val="365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2024-03-25T01:56:15Z</dcterms:created>
  <dc:creator>Administrator</dc:creator>
  <cp:lastModifiedBy>Vi-lI_</cp:lastModifiedBy>
  <dcterms:modified xsi:type="dcterms:W3CDTF">2024-03-25T01:56:19Z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67E36EF31E754686BB36ED23BB838036_12</vt:lpwstr>
  </property>
</Properties>
</file>